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30A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НАДЗОРНИ ОДБОР ЗА ИЗБОРНУ КАМПАЊУ</w:t>
      </w:r>
    </w:p>
    <w:p w:rsidR="000B730A" w:rsidRPr="00675CB1" w:rsidRDefault="008B44DB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="000B730A"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Број: 013-20</w:t>
      </w:r>
      <w:r w:rsidR="000B730A" w:rsidRPr="00675CB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="000B730A" w:rsidRPr="00675CB1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="000B730A" w:rsidRPr="00675CB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B730A" w:rsidRPr="00675CB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B730A" w:rsidRPr="00675CB1">
        <w:rPr>
          <w:rFonts w:ascii="Times New Roman" w:hAnsi="Times New Roman" w:cs="Times New Roman"/>
          <w:sz w:val="24"/>
          <w:szCs w:val="24"/>
          <w:lang w:val="en-US"/>
        </w:rPr>
        <w:t>13</w:t>
      </w:r>
    </w:p>
    <w:p w:rsidR="000B730A" w:rsidRPr="00675CB1" w:rsidRDefault="00675CB1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5. децембар</w:t>
      </w:r>
      <w:r w:rsidR="000B730A"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</w:t>
      </w: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675CB1" w:rsidRDefault="000B730A" w:rsidP="000B7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ПОСМАТРАЧКА МИСИЈА ЦРТА</w:t>
      </w:r>
    </w:p>
    <w:p w:rsidR="000B730A" w:rsidRPr="00675CB1" w:rsidRDefault="000B730A" w:rsidP="000B73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подносилац пријава Павле Димитријевић</w:t>
      </w: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675CB1" w:rsidRDefault="000B730A" w:rsidP="000B730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         Београд</w:t>
      </w:r>
    </w:p>
    <w:p w:rsidR="000B730A" w:rsidRPr="00675CB1" w:rsidRDefault="000B730A" w:rsidP="000B730A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     Француска 6</w:t>
      </w: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675CB1" w:rsidRDefault="000B730A" w:rsidP="000B73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Предмет: Одговор на пријаву Посматрачке мисије ЦРТА: </w:t>
      </w:r>
      <w:r w:rsidR="007F5842" w:rsidRPr="00675CB1">
        <w:rPr>
          <w:rFonts w:ascii="Times New Roman" w:hAnsi="Times New Roman" w:cs="Times New Roman"/>
          <w:sz w:val="24"/>
          <w:szCs w:val="24"/>
          <w:lang w:val="sr-Cyrl-RS"/>
        </w:rPr>
        <w:t>01</w:t>
      </w:r>
      <w:r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Број: 013-20</w:t>
      </w:r>
      <w:r w:rsidRPr="00675CB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675CB1">
        <w:rPr>
          <w:rFonts w:ascii="Times New Roman" w:hAnsi="Times New Roman" w:cs="Times New Roman"/>
          <w:sz w:val="24"/>
          <w:szCs w:val="24"/>
          <w:lang w:val="sr-Cyrl-RS"/>
        </w:rPr>
        <w:t>/2</w:t>
      </w:r>
      <w:r w:rsidRPr="00675CB1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675CB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675CB1">
        <w:rPr>
          <w:rFonts w:ascii="Times New Roman" w:hAnsi="Times New Roman" w:cs="Times New Roman"/>
          <w:sz w:val="24"/>
          <w:szCs w:val="24"/>
          <w:lang w:val="en-US"/>
        </w:rPr>
        <w:t>13</w:t>
      </w:r>
      <w:r w:rsidR="0065359C"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75CB1">
        <w:rPr>
          <w:rFonts w:ascii="Times New Roman" w:hAnsi="Times New Roman" w:cs="Times New Roman"/>
          <w:sz w:val="24"/>
          <w:szCs w:val="24"/>
          <w:lang w:val="sr-Cyrl-RS"/>
        </w:rPr>
        <w:t>од 20. новембра 2023. године,</w:t>
      </w:r>
    </w:p>
    <w:p w:rsidR="000B730A" w:rsidRPr="00675CB1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675CB1" w:rsidRDefault="000B730A" w:rsidP="00675CB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Поштовани,</w:t>
      </w:r>
    </w:p>
    <w:p w:rsidR="000B730A" w:rsidRPr="00675CB1" w:rsidRDefault="000B730A" w:rsidP="000B73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>Посматрачка мисија ЦРТА упутила је 20. новембра 2023. године Надзорном одбору за изборну кампању пријаву због неправилности у поступању политичких странака, кандидата и других учесника у изборном процесу.</w:t>
      </w:r>
    </w:p>
    <w:p w:rsidR="000B730A" w:rsidRDefault="000B730A" w:rsidP="000B730A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Надзорни одбор је на Петој седници одржаној </w:t>
      </w:r>
      <w:r w:rsidR="00675CB1" w:rsidRPr="00675CB1">
        <w:rPr>
          <w:rFonts w:ascii="Times New Roman" w:hAnsi="Times New Roman" w:cs="Times New Roman"/>
          <w:sz w:val="24"/>
          <w:szCs w:val="24"/>
          <w:lang w:val="sr-Cyrl-RS"/>
        </w:rPr>
        <w:t>5. децембра</w:t>
      </w:r>
      <w:r w:rsidRPr="00675CB1">
        <w:rPr>
          <w:rFonts w:ascii="Times New Roman" w:hAnsi="Times New Roman" w:cs="Times New Roman"/>
          <w:sz w:val="24"/>
          <w:szCs w:val="24"/>
          <w:lang w:val="sr-Cyrl-RS"/>
        </w:rPr>
        <w:t xml:space="preserve"> 2023. године, разматрао достављен</w:t>
      </w:r>
      <w:r w:rsidR="00321054" w:rsidRPr="00675CB1">
        <w:rPr>
          <w:rFonts w:ascii="Times New Roman" w:hAnsi="Times New Roman" w:cs="Times New Roman"/>
          <w:sz w:val="24"/>
          <w:szCs w:val="24"/>
          <w:lang w:val="sr-Cyrl-RS"/>
        </w:rPr>
        <w:t>у пријаву</w:t>
      </w:r>
      <w:r w:rsidRPr="00675CB1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0B730A" w:rsidRPr="00855FA2" w:rsidRDefault="000B730A" w:rsidP="00855FA2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1. Пријава због неправилности у поступању политичких странака, кандидата и других учесника у изборном поступку пр</w:t>
      </w:r>
      <w:r w:rsidR="00503ADD">
        <w:rPr>
          <w:rFonts w:ascii="Times New Roman" w:hAnsi="Times New Roman" w:cs="Times New Roman"/>
          <w:sz w:val="24"/>
          <w:szCs w:val="24"/>
          <w:lang w:val="sr-Cyrl-CS"/>
        </w:rPr>
        <w:t>отив Милоша Терзића, члана политичке странке Српске напредне странке</w:t>
      </w:r>
      <w:r>
        <w:rPr>
          <w:rFonts w:ascii="Times New Roman" w:hAnsi="Times New Roman" w:cs="Times New Roman"/>
          <w:sz w:val="24"/>
          <w:szCs w:val="24"/>
        </w:rPr>
        <w:t>, коју је поднела Посматрачка мисија ЦРТА,</w:t>
      </w:r>
      <w:r w:rsidR="00855FA2" w:rsidRPr="00855FA2">
        <w:t xml:space="preserve"> </w:t>
      </w:r>
      <w:r w:rsidR="007F5842">
        <w:rPr>
          <w:rFonts w:ascii="Times New Roman" w:hAnsi="Times New Roman" w:cs="Times New Roman"/>
          <w:sz w:val="24"/>
          <w:szCs w:val="24"/>
        </w:rPr>
        <w:t>0</w:t>
      </w:r>
      <w:r w:rsidR="007F584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855FA2">
        <w:rPr>
          <w:rFonts w:ascii="Times New Roman" w:hAnsi="Times New Roman" w:cs="Times New Roman"/>
          <w:sz w:val="24"/>
          <w:szCs w:val="24"/>
        </w:rPr>
        <w:t xml:space="preserve"> Број: 013-2005/23-13</w:t>
      </w:r>
      <w:r w:rsidR="00855FA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55FA2">
        <w:rPr>
          <w:rFonts w:ascii="Times New Roman" w:hAnsi="Times New Roman" w:cs="Times New Roman"/>
          <w:sz w:val="24"/>
          <w:szCs w:val="24"/>
        </w:rPr>
        <w:t xml:space="preserve">од 20. новембра 2023. </w:t>
      </w:r>
      <w:r w:rsidR="00855FA2">
        <w:rPr>
          <w:rFonts w:ascii="Times New Roman" w:hAnsi="Times New Roman" w:cs="Times New Roman"/>
          <w:sz w:val="24"/>
          <w:szCs w:val="24"/>
          <w:lang w:val="sr-Cyrl-RS"/>
        </w:rPr>
        <w:t>г</w:t>
      </w:r>
      <w:r w:rsidR="00855FA2">
        <w:rPr>
          <w:rFonts w:ascii="Times New Roman" w:hAnsi="Times New Roman" w:cs="Times New Roman"/>
          <w:sz w:val="24"/>
          <w:szCs w:val="24"/>
        </w:rPr>
        <w:t>одине</w:t>
      </w:r>
      <w:r w:rsidR="00855FA2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B730A" w:rsidRDefault="000B730A" w:rsidP="005864D8">
      <w:pPr>
        <w:spacing w:before="120"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складу са Законом утврђеним надлежностима Надзорни одбор је размотрио наведене пријаве и закључио следеће:</w:t>
      </w:r>
    </w:p>
    <w:p w:rsidR="000B730A" w:rsidRDefault="000B730A" w:rsidP="00855FA2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Поступајући по </w:t>
      </w:r>
      <w:r w:rsidR="00855FA2" w:rsidRPr="00855FA2">
        <w:rPr>
          <w:rFonts w:ascii="Times New Roman" w:hAnsi="Times New Roman" w:cs="Times New Roman"/>
          <w:b/>
          <w:sz w:val="24"/>
          <w:szCs w:val="24"/>
          <w:lang w:val="sr-Cyrl-CS"/>
        </w:rPr>
        <w:t>Пријави због неправилности у поступању политичких странака, кандидата и других учесника у изборном поступку против Милоша Терзића, члана политичке странке Српске напредне странке</w:t>
      </w:r>
      <w:r w:rsidR="00855FA2" w:rsidRPr="00855FA2">
        <w:rPr>
          <w:rFonts w:ascii="Times New Roman" w:hAnsi="Times New Roman" w:cs="Times New Roman"/>
          <w:b/>
          <w:sz w:val="24"/>
          <w:szCs w:val="24"/>
        </w:rPr>
        <w:t>, коју је поднела Посматрачка мисија ЦРТА,</w:t>
      </w:r>
      <w:r w:rsidR="00855FA2" w:rsidRPr="00855FA2">
        <w:rPr>
          <w:b/>
        </w:rPr>
        <w:t xml:space="preserve"> </w:t>
      </w:r>
      <w:r w:rsidR="007F5842">
        <w:rPr>
          <w:rFonts w:ascii="Times New Roman" w:hAnsi="Times New Roman" w:cs="Times New Roman"/>
          <w:b/>
          <w:sz w:val="24"/>
          <w:szCs w:val="24"/>
        </w:rPr>
        <w:t>0</w:t>
      </w:r>
      <w:r w:rsidR="007F5842">
        <w:rPr>
          <w:rFonts w:ascii="Times New Roman" w:hAnsi="Times New Roman" w:cs="Times New Roman"/>
          <w:b/>
          <w:sz w:val="24"/>
          <w:szCs w:val="24"/>
          <w:lang w:val="sr-Cyrl-RS"/>
        </w:rPr>
        <w:t>1</w:t>
      </w:r>
      <w:r w:rsidR="00855FA2" w:rsidRPr="00855FA2">
        <w:rPr>
          <w:rFonts w:ascii="Times New Roman" w:hAnsi="Times New Roman" w:cs="Times New Roman"/>
          <w:b/>
          <w:sz w:val="24"/>
          <w:szCs w:val="24"/>
        </w:rPr>
        <w:t xml:space="preserve"> Број: 013-2005/23-13</w:t>
      </w:r>
      <w:r w:rsidR="00855FA2" w:rsidRPr="00855FA2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55FA2" w:rsidRPr="00855FA2">
        <w:rPr>
          <w:rFonts w:ascii="Times New Roman" w:hAnsi="Times New Roman" w:cs="Times New Roman"/>
          <w:b/>
          <w:sz w:val="24"/>
          <w:szCs w:val="24"/>
        </w:rPr>
        <w:t xml:space="preserve">од 20. новембра 2023. </w:t>
      </w:r>
      <w:r w:rsidR="00855FA2" w:rsidRPr="00855FA2">
        <w:rPr>
          <w:rFonts w:ascii="Times New Roman" w:hAnsi="Times New Roman" w:cs="Times New Roman"/>
          <w:b/>
          <w:sz w:val="24"/>
          <w:szCs w:val="24"/>
          <w:lang w:val="sr-Cyrl-RS"/>
        </w:rPr>
        <w:t>г</w:t>
      </w:r>
      <w:r w:rsidR="00855FA2" w:rsidRPr="00855FA2">
        <w:rPr>
          <w:rFonts w:ascii="Times New Roman" w:hAnsi="Times New Roman" w:cs="Times New Roman"/>
          <w:b/>
          <w:sz w:val="24"/>
          <w:szCs w:val="24"/>
        </w:rPr>
        <w:t>одине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 w:rsidR="0065359C" w:rsidRPr="0065359C">
        <w:rPr>
          <w:rFonts w:ascii="Times New Roman" w:hAnsi="Times New Roman" w:cs="Times New Roman"/>
          <w:sz w:val="24"/>
          <w:szCs w:val="24"/>
          <w:lang w:val="sr-Cyrl-RS"/>
        </w:rPr>
        <w:t>а имајући у виду да у пријави није наведен закон и члан закона који је прекршен</w:t>
      </w:r>
      <w:r w:rsidR="0065359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Надзорни одбор </w:t>
      </w:r>
      <w:r w:rsidR="0065359C">
        <w:rPr>
          <w:rFonts w:ascii="Times New Roman" w:hAnsi="Times New Roman" w:cs="Times New Roman"/>
          <w:sz w:val="24"/>
          <w:szCs w:val="24"/>
          <w:lang w:val="sr-Cyrl-RS"/>
        </w:rPr>
        <w:t xml:space="preserve">скреће пажњу да је </w:t>
      </w:r>
      <w:r>
        <w:rPr>
          <w:rFonts w:ascii="Times New Roman" w:hAnsi="Times New Roman" w:cs="Times New Roman"/>
          <w:sz w:val="24"/>
          <w:szCs w:val="24"/>
          <w:lang w:val="sr-Cyrl-RS"/>
        </w:rPr>
        <w:t>члан</w:t>
      </w:r>
      <w:r w:rsidR="0065359C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C05F19">
        <w:rPr>
          <w:rFonts w:ascii="Times New Roman" w:hAnsi="Times New Roman" w:cs="Times New Roman"/>
          <w:sz w:val="24"/>
          <w:szCs w:val="24"/>
          <w:lang w:val="en-US"/>
        </w:rPr>
        <w:t xml:space="preserve"> 37. </w:t>
      </w:r>
      <w:r w:rsidR="00C05F19">
        <w:rPr>
          <w:rFonts w:ascii="Times New Roman" w:hAnsi="Times New Roman" w:cs="Times New Roman"/>
          <w:sz w:val="24"/>
          <w:szCs w:val="24"/>
          <w:lang w:val="sr-Cyrl-RS"/>
        </w:rPr>
        <w:t xml:space="preserve">Закона о јавном информисању </w:t>
      </w:r>
      <w:r w:rsidR="0065359C">
        <w:rPr>
          <w:rFonts w:ascii="Times New Roman" w:hAnsi="Times New Roman" w:cs="Times New Roman"/>
          <w:sz w:val="24"/>
          <w:szCs w:val="24"/>
          <w:lang w:val="sr-Cyrl-RS"/>
        </w:rPr>
        <w:t>и медијима („Службени гласник РС“ број 92/23) дефинисано шта није медиј те је у ставу 2. наведеног члана дефинисано да м</w:t>
      </w:r>
      <w:r w:rsidR="00292D02">
        <w:rPr>
          <w:rFonts w:ascii="Times New Roman" w:hAnsi="Times New Roman" w:cs="Times New Roman"/>
          <w:sz w:val="24"/>
          <w:szCs w:val="24"/>
          <w:lang w:val="sr-Cyrl-RS"/>
        </w:rPr>
        <w:t>едиј у смисл</w:t>
      </w:r>
      <w:r w:rsidR="00C05F19">
        <w:rPr>
          <w:rFonts w:ascii="Times New Roman" w:hAnsi="Times New Roman" w:cs="Times New Roman"/>
          <w:sz w:val="24"/>
          <w:szCs w:val="24"/>
          <w:lang w:val="sr-Cyrl-RS"/>
        </w:rPr>
        <w:t>у закона нису: платформа, попут интернет форума, друштвених мрежа и других платформи које омогућавају слободну размену информација, идеја и мишљења њених чланова, нити било која друга самостална електронска публикација, попут блогова, веб-презентација и сличних електронских презентација, осим ако нису регистроване у Регистру медија у складу са Законом.</w:t>
      </w:r>
    </w:p>
    <w:p w:rsidR="00855FA2" w:rsidRDefault="00855FA2" w:rsidP="000B730A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Default="006029F7" w:rsidP="000B730A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B437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bookmarkStart w:id="0" w:name="_GoBack"/>
      <w:bookmarkEnd w:id="0"/>
      <w:r w:rsidR="000B730A">
        <w:rPr>
          <w:rFonts w:ascii="Times New Roman" w:hAnsi="Times New Roman" w:cs="Times New Roman"/>
          <w:sz w:val="24"/>
          <w:szCs w:val="24"/>
          <w:lang w:val="sr-Cyrl-RS"/>
        </w:rPr>
        <w:t>ПРЕДСЕДНИК</w:t>
      </w:r>
    </w:p>
    <w:p w:rsidR="000B730A" w:rsidRDefault="000B730A" w:rsidP="000B73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B730A" w:rsidRPr="00584887" w:rsidRDefault="000B730A" w:rsidP="000B730A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Светислав Гонцић</w:t>
      </w:r>
      <w:r w:rsidR="008B4377">
        <w:rPr>
          <w:rFonts w:ascii="Times New Roman" w:hAnsi="Times New Roman" w:cs="Times New Roman"/>
          <w:sz w:val="24"/>
          <w:szCs w:val="24"/>
          <w:lang w:val="sr-Cyrl-RS"/>
        </w:rPr>
        <w:t xml:space="preserve"> С.р.</w:t>
      </w:r>
    </w:p>
    <w:sectPr w:rsidR="000B730A" w:rsidRPr="00584887" w:rsidSect="003642AB">
      <w:headerReference w:type="default" r:id="rId6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688" w:rsidRDefault="00BC0688" w:rsidP="00584887">
      <w:pPr>
        <w:spacing w:after="0" w:line="240" w:lineRule="auto"/>
      </w:pPr>
      <w:r>
        <w:separator/>
      </w:r>
    </w:p>
  </w:endnote>
  <w:endnote w:type="continuationSeparator" w:id="0">
    <w:p w:rsidR="00BC0688" w:rsidRDefault="00BC0688" w:rsidP="0058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688" w:rsidRDefault="00BC0688" w:rsidP="00584887">
      <w:pPr>
        <w:spacing w:after="0" w:line="240" w:lineRule="auto"/>
      </w:pPr>
      <w:r>
        <w:separator/>
      </w:r>
    </w:p>
  </w:footnote>
  <w:footnote w:type="continuationSeparator" w:id="0">
    <w:p w:rsidR="00BC0688" w:rsidRDefault="00BC0688" w:rsidP="0058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887" w:rsidRPr="00584887" w:rsidRDefault="00584887" w:rsidP="00584887">
    <w:pPr>
      <w:pStyle w:val="Header"/>
      <w:jc w:val="right"/>
      <w:rPr>
        <w:b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858"/>
    <w:rsid w:val="000B730A"/>
    <w:rsid w:val="00183009"/>
    <w:rsid w:val="00233C80"/>
    <w:rsid w:val="00292D02"/>
    <w:rsid w:val="002E7444"/>
    <w:rsid w:val="00321054"/>
    <w:rsid w:val="003642AB"/>
    <w:rsid w:val="00503ADD"/>
    <w:rsid w:val="00584887"/>
    <w:rsid w:val="005864D8"/>
    <w:rsid w:val="006029F7"/>
    <w:rsid w:val="0065359C"/>
    <w:rsid w:val="00675CB1"/>
    <w:rsid w:val="006E61A3"/>
    <w:rsid w:val="007F5842"/>
    <w:rsid w:val="00855FA2"/>
    <w:rsid w:val="00862858"/>
    <w:rsid w:val="008B4377"/>
    <w:rsid w:val="008B44DB"/>
    <w:rsid w:val="00993A06"/>
    <w:rsid w:val="00BC0688"/>
    <w:rsid w:val="00BF2318"/>
    <w:rsid w:val="00C05F19"/>
    <w:rsid w:val="00CE1A0E"/>
    <w:rsid w:val="00D3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F95A3"/>
  <w15:docId w15:val="{D9C08DBD-D74F-4BE3-9783-809049AB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30A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59C"/>
    <w:rPr>
      <w:rFonts w:ascii="Segoe UI" w:hAnsi="Segoe UI" w:cs="Segoe UI"/>
      <w:sz w:val="18"/>
      <w:szCs w:val="18"/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58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887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5848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887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Perović</dc:creator>
  <cp:keywords/>
  <dc:description/>
  <cp:lastModifiedBy>Miloš Jančić</cp:lastModifiedBy>
  <cp:revision>4</cp:revision>
  <cp:lastPrinted>2023-12-04T09:06:00Z</cp:lastPrinted>
  <dcterms:created xsi:type="dcterms:W3CDTF">2023-12-04T18:24:00Z</dcterms:created>
  <dcterms:modified xsi:type="dcterms:W3CDTF">2023-12-07T11:27:00Z</dcterms:modified>
</cp:coreProperties>
</file>